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Look w:val="04A0" w:firstRow="1" w:lastRow="0" w:firstColumn="1" w:lastColumn="0" w:noHBand="0" w:noVBand="1"/>
      </w:tblPr>
      <w:tblGrid>
        <w:gridCol w:w="949"/>
        <w:gridCol w:w="10788"/>
        <w:gridCol w:w="1078"/>
        <w:gridCol w:w="1125"/>
      </w:tblGrid>
      <w:tr w:rsidR="00E70EB2" w:rsidRPr="00E15AA2" w:rsidTr="000713C3">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rsidR="00E70EB2" w:rsidRPr="0048702D" w:rsidRDefault="00E70EB2" w:rsidP="000713C3">
            <w:pPr>
              <w:spacing w:after="0" w:line="240" w:lineRule="auto"/>
              <w:rPr>
                <w:rFonts w:ascii="GHEA Grapalat" w:eastAsia="Times New Roman" w:hAnsi="GHEA Grapalat" w:cs="Calibri"/>
                <w:color w:val="000000"/>
                <w:sz w:val="18"/>
                <w:szCs w:val="18"/>
                <w:lang w:val="ru-RU"/>
              </w:rPr>
            </w:pPr>
            <w:r w:rsidRPr="00E15AA2">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ТЕХНИЧЕСКОЕ ЗАДАНИЕ-7</w:t>
            </w:r>
          </w:p>
        </w:tc>
        <w:tc>
          <w:tcPr>
            <w:tcW w:w="960" w:type="dxa"/>
            <w:tcBorders>
              <w:top w:val="single" w:sz="4" w:space="0" w:color="auto"/>
              <w:left w:val="nil"/>
              <w:bottom w:val="single" w:sz="4" w:space="0" w:color="auto"/>
              <w:right w:val="single" w:sz="4" w:space="0" w:color="auto"/>
            </w:tcBorders>
            <w:vAlign w:val="center"/>
            <w:hideMark/>
          </w:tcPr>
          <w:p w:rsidR="00E70EB2" w:rsidRPr="00E15AA2" w:rsidRDefault="00E70EB2" w:rsidP="000713C3">
            <w:pPr>
              <w:spacing w:after="0" w:line="240" w:lineRule="auto"/>
              <w:rPr>
                <w:rFonts w:ascii="GHEA Grapalat" w:eastAsia="Times New Roman" w:hAnsi="GHEA Grapalat" w:cs="Calibri"/>
                <w:color w:val="000000"/>
                <w:sz w:val="18"/>
                <w:szCs w:val="18"/>
              </w:rPr>
            </w:pPr>
            <w:r w:rsidRPr="00E15AA2">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rsidR="00E70EB2" w:rsidRPr="00E15AA2" w:rsidRDefault="00E70EB2" w:rsidP="000713C3">
            <w:pPr>
              <w:spacing w:after="0" w:line="240" w:lineRule="auto"/>
              <w:rPr>
                <w:rFonts w:ascii="GHEA Grapalat" w:eastAsia="Times New Roman" w:hAnsi="GHEA Grapalat" w:cs="Calibri"/>
                <w:color w:val="000000"/>
                <w:sz w:val="18"/>
                <w:szCs w:val="18"/>
              </w:rPr>
            </w:pPr>
            <w:r w:rsidRPr="00E15AA2">
              <w:rPr>
                <w:rFonts w:ascii="Calibri" w:eastAsia="Times New Roman" w:hAnsi="Calibri" w:cs="Calibri"/>
                <w:color w:val="000000"/>
                <w:sz w:val="18"/>
                <w:szCs w:val="18"/>
              </w:rPr>
              <w:t> </w:t>
            </w:r>
          </w:p>
        </w:tc>
      </w:tr>
      <w:tr w:rsidR="00E70EB2" w:rsidRPr="00E15AA2" w:rsidTr="000713C3">
        <w:trPr>
          <w:trHeight w:val="810"/>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наименование</w:t>
            </w:r>
            <w:proofErr w:type="spellEnd"/>
            <w:r w:rsidRPr="00E15AA2">
              <w:rPr>
                <w:rFonts w:ascii="GHEA Grapalat" w:eastAsia="Times New Roman" w:hAnsi="GHEA Grapalat" w:cs="Calibri"/>
                <w:color w:val="000000"/>
                <w:sz w:val="18"/>
                <w:szCs w:val="18"/>
              </w:rPr>
              <w:t>/</w:t>
            </w:r>
            <w:proofErr w:type="spellStart"/>
            <w:r w:rsidRPr="00E15AA2">
              <w:rPr>
                <w:rFonts w:ascii="GHEA Grapalat" w:eastAsia="Times New Roman" w:hAnsi="GHEA Grapalat" w:cs="Calibri"/>
                <w:color w:val="000000"/>
                <w:sz w:val="18"/>
                <w:szCs w:val="18"/>
              </w:rPr>
              <w:t>техническая</w:t>
            </w:r>
            <w:proofErr w:type="spellEnd"/>
            <w:r w:rsidRPr="00E15AA2">
              <w:rPr>
                <w:rFonts w:ascii="GHEA Grapalat" w:eastAsia="Times New Roman" w:hAnsi="GHEA Grapalat" w:cs="Calibri"/>
                <w:color w:val="000000"/>
                <w:sz w:val="18"/>
                <w:szCs w:val="18"/>
              </w:rPr>
              <w:t xml:space="preserve"> </w:t>
            </w:r>
            <w:proofErr w:type="spellStart"/>
            <w:r w:rsidRPr="00E15AA2">
              <w:rPr>
                <w:rFonts w:ascii="GHEA Grapalat" w:eastAsia="Times New Roman" w:hAnsi="GHEA Grapalat" w:cs="Calibri"/>
                <w:color w:val="000000"/>
                <w:sz w:val="18"/>
                <w:szCs w:val="18"/>
              </w:rPr>
              <w:t>характеристика</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единица</w:t>
            </w:r>
            <w:proofErr w:type="spellEnd"/>
            <w:r w:rsidRPr="00E15AA2">
              <w:rPr>
                <w:rFonts w:ascii="GHEA Grapalat" w:eastAsia="Times New Roman" w:hAnsi="GHEA Grapalat" w:cs="Calibri"/>
                <w:color w:val="000000"/>
                <w:sz w:val="18"/>
                <w:szCs w:val="18"/>
              </w:rPr>
              <w:t xml:space="preserve"> </w:t>
            </w:r>
            <w:proofErr w:type="spellStart"/>
            <w:r w:rsidRPr="00E15AA2">
              <w:rPr>
                <w:rFonts w:ascii="GHEA Grapalat" w:eastAsia="Times New Roman" w:hAnsi="GHEA Grapalat" w:cs="Calibri"/>
                <w:color w:val="000000"/>
                <w:sz w:val="18"/>
                <w:szCs w:val="18"/>
              </w:rPr>
              <w:t>измерения</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color w:val="000000"/>
                <w:sz w:val="18"/>
                <w:szCs w:val="18"/>
              </w:rPr>
            </w:pPr>
            <w:proofErr w:type="spellStart"/>
            <w:r w:rsidRPr="00E15AA2">
              <w:rPr>
                <w:rFonts w:ascii="GHEA Grapalat" w:eastAsia="Times New Roman" w:hAnsi="GHEA Grapalat" w:cs="Calibri"/>
                <w:color w:val="000000"/>
                <w:sz w:val="18"/>
                <w:szCs w:val="18"/>
              </w:rPr>
              <w:t>количество</w:t>
            </w:r>
            <w:proofErr w:type="spellEnd"/>
          </w:p>
        </w:tc>
      </w:tr>
      <w:tr w:rsidR="00E70EB2" w:rsidRPr="00E15AA2" w:rsidTr="000713C3">
        <w:trPr>
          <w:trHeight w:val="330"/>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color w:val="000000"/>
                <w:sz w:val="18"/>
                <w:szCs w:val="18"/>
              </w:rPr>
            </w:pPr>
            <w:r w:rsidRPr="00E15AA2">
              <w:rPr>
                <w:rFonts w:ascii="GHEA Grapalat" w:eastAsia="Times New Roman" w:hAnsi="GHEA Grapalat" w:cs="Calibri"/>
                <w:color w:val="000000"/>
                <w:sz w:val="18"/>
                <w:szCs w:val="18"/>
              </w:rPr>
              <w:t>4</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1.1</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Промышленная газовая плита, 6 конфорок, без духовки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1475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850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1.2</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Конвекционная печь на 20 полок (с тележкой и гастроемкостями) - Габариты (ВхШхГ) 1051х938х1900 мм (±200) мм. Тип парогенерации: инжекторный. Панель управления механическая. Внешние поверхности выполнены из нержавеющей стали. Тепловая камера выполнена из высокопрочной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Внутренние размеры тепловой камеры: 700х481х1496 мм. Производственная мощность: 20 полок для гастроемкостей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1/1. Расстояние между полками: 67 мм (±5) мм. Напряжение: 400 В. Мощность: 28,6 кВт (±0,5) кВт. Диапазон регулирования температуры: +30... +280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Максимальная нагрузка на противни: не более 4 кг. Количество реверсивных электродвигателей: 4 шт. Время (максимум 120 минут) и пар/влажность (от 0 до 100%) регулируются вручную. Автоматическая система подачи воды и пара, поддерживающая их оптимальный уровень. Имеет систему удаления излишней влаги, что обеспечивает необходимую влажность воздуха для приготовления любого блюда. Реверсивные вентиляторы обеспечивают равномерное распределение воздуха в рабочей камере. Дверца имеет двойное остекление из закаленного стекла. Конвекционная печь имеет полуавтоматическую систему мойки, легкую очистку внутреннего стекла. Режим работы продолжается до полного отключения. Камера нагрева имеет галогенное освещение.</w:t>
            </w:r>
            <w:r w:rsidRPr="00E15AA2">
              <w:rPr>
                <w:rFonts w:ascii="GHEA Grapalat" w:eastAsia="Times New Roman" w:hAnsi="GHEA Grapalat" w:cs="Calibri"/>
                <w:sz w:val="18"/>
                <w:szCs w:val="18"/>
                <w:lang w:val="ru-RU"/>
              </w:rPr>
              <w:br/>
              <w:t>Конвекционная печь также должна быть укомплектована передвижной тележкой, габариты: 755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565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1710 мм (±100) мм, с полками для 20 гастроемкостей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 Внизу установлен контейнер для сбора воды. 4 устойчивых колеса и направляющая внизу для стационарной установки в духовке. Расстояние между полками 67 мм (±5) мм. Каркас выполнен из прямоугольных и квадратных труб. Металлические части тележки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w:t>
            </w:r>
            <w:r w:rsidRPr="00E15AA2">
              <w:rPr>
                <w:rFonts w:ascii="GHEA Grapalat" w:eastAsia="Times New Roman" w:hAnsi="GHEA Grapalat" w:cs="Calibri"/>
                <w:sz w:val="18"/>
                <w:szCs w:val="18"/>
                <w:lang w:val="ru-RU"/>
              </w:rPr>
              <w:br/>
              <w:t xml:space="preserve">Конвекционная печь также должна быть оснащена 7 размерами гастроемкостей без ручек. Материал: высококачественная нержавеющая сталь </w:t>
            </w:r>
            <w:r w:rsidRPr="00E15AA2">
              <w:rPr>
                <w:rFonts w:ascii="GHEA Grapalat" w:eastAsia="Times New Roman" w:hAnsi="GHEA Grapalat" w:cs="Calibri"/>
                <w:sz w:val="18"/>
                <w:szCs w:val="18"/>
              </w:rPr>
              <w:t>CNS</w:t>
            </w:r>
            <w:r w:rsidRPr="00E15AA2">
              <w:rPr>
                <w:rFonts w:ascii="GHEA Grapalat" w:eastAsia="Times New Roman" w:hAnsi="GHEA Grapalat" w:cs="Calibri"/>
                <w:sz w:val="18"/>
                <w:szCs w:val="18"/>
                <w:lang w:val="ru-RU"/>
              </w:rPr>
              <w:t xml:space="preserve"> 18/10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толщиной 0,8 мм. Края гастроемкостей должны быть усилены и иметь закругленные углы, для удобства опорожнения емкости. Гастроемкости могут быть расположены:</w:t>
            </w:r>
            <w:r w:rsidRPr="00E15AA2">
              <w:rPr>
                <w:rFonts w:ascii="GHEA Grapalat" w:eastAsia="Times New Roman" w:hAnsi="GHEA Grapalat" w:cs="Calibri"/>
                <w:sz w:val="18"/>
                <w:szCs w:val="18"/>
                <w:lang w:val="ru-RU"/>
              </w:rPr>
              <w:br/>
              <w:t xml:space="preserve">1)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1/1-65 -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65 мм, объем 8 л - 15 шт.</w:t>
            </w:r>
            <w:r w:rsidRPr="00E15AA2">
              <w:rPr>
                <w:rFonts w:ascii="GHEA Grapalat" w:eastAsia="Times New Roman" w:hAnsi="GHEA Grapalat" w:cs="Calibri"/>
                <w:sz w:val="18"/>
                <w:szCs w:val="18"/>
                <w:lang w:val="ru-RU"/>
              </w:rPr>
              <w:br/>
              <w:t xml:space="preserve">2)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1/1-40 -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40 мм, объем 5,1 л - 15 шт.</w:t>
            </w:r>
            <w:r w:rsidRPr="00E15AA2">
              <w:rPr>
                <w:rFonts w:ascii="GHEA Grapalat" w:eastAsia="Times New Roman" w:hAnsi="GHEA Grapalat" w:cs="Calibri"/>
                <w:sz w:val="18"/>
                <w:szCs w:val="18"/>
                <w:lang w:val="ru-RU"/>
              </w:rPr>
              <w:br/>
              <w:t xml:space="preserve">3)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1/1-20 -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20 мм, объем 1,9 л - 15 шт.</w:t>
            </w:r>
            <w:r w:rsidRPr="00E15AA2">
              <w:rPr>
                <w:rFonts w:ascii="GHEA Grapalat" w:eastAsia="Times New Roman" w:hAnsi="GHEA Grapalat" w:cs="Calibri"/>
                <w:sz w:val="18"/>
                <w:szCs w:val="18"/>
                <w:lang w:val="ru-RU"/>
              </w:rPr>
              <w:br/>
              <w:t xml:space="preserve">4)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1/2-100 -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 мм, объем 6 л - 4 шт.</w:t>
            </w:r>
            <w:r w:rsidRPr="00E15AA2">
              <w:rPr>
                <w:rFonts w:ascii="GHEA Grapalat" w:eastAsia="Times New Roman" w:hAnsi="GHEA Grapalat" w:cs="Calibri"/>
                <w:sz w:val="18"/>
                <w:szCs w:val="18"/>
                <w:lang w:val="ru-RU"/>
              </w:rPr>
              <w:br/>
              <w:t xml:space="preserve">5)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1/2-65 -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65 мм, объем 3,8 л - 6 шт.</w:t>
            </w:r>
            <w:r w:rsidRPr="00E15AA2">
              <w:rPr>
                <w:rFonts w:ascii="GHEA Grapalat" w:eastAsia="Times New Roman" w:hAnsi="GHEA Grapalat" w:cs="Calibri"/>
                <w:sz w:val="18"/>
                <w:szCs w:val="18"/>
                <w:lang w:val="ru-RU"/>
              </w:rPr>
              <w:br/>
              <w:t xml:space="preserve">6)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1/2-40 -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40 мм, объем 2,3 л - 6 шт.</w:t>
            </w:r>
            <w:r w:rsidRPr="00E15AA2">
              <w:rPr>
                <w:rFonts w:ascii="GHEA Grapalat" w:eastAsia="Times New Roman" w:hAnsi="GHEA Grapalat" w:cs="Calibri"/>
                <w:sz w:val="18"/>
                <w:szCs w:val="18"/>
                <w:lang w:val="ru-RU"/>
              </w:rPr>
              <w:br/>
            </w:r>
            <w:r w:rsidRPr="00E15AA2">
              <w:rPr>
                <w:rFonts w:ascii="GHEA Grapalat" w:eastAsia="Times New Roman" w:hAnsi="GHEA Grapalat" w:cs="Calibri"/>
                <w:sz w:val="18"/>
                <w:szCs w:val="18"/>
                <w:lang w:val="ru-RU"/>
              </w:rPr>
              <w:lastRenderedPageBreak/>
              <w:t xml:space="preserve">7)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1/3-100 -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176</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 мм, объем 3,8 л - 6 шт.</w:t>
            </w:r>
            <w:r w:rsidRPr="00E15AA2">
              <w:rPr>
                <w:rFonts w:ascii="GHEA Grapalat" w:eastAsia="Times New Roman" w:hAnsi="GHEA Grapalat" w:cs="Calibri"/>
                <w:sz w:val="18"/>
                <w:szCs w:val="18"/>
                <w:lang w:val="ru-RU"/>
              </w:rPr>
              <w:br/>
              <w:t xml:space="preserve">Гастрономические емкости должны сопровождаться 6 крышками с ручками. Крышки - высококачественная нержавеющая сталь </w:t>
            </w:r>
            <w:r w:rsidRPr="00E15AA2">
              <w:rPr>
                <w:rFonts w:ascii="GHEA Grapalat" w:eastAsia="Times New Roman" w:hAnsi="GHEA Grapalat" w:cs="Calibri"/>
                <w:sz w:val="18"/>
                <w:szCs w:val="18"/>
              </w:rPr>
              <w:t>CNS</w:t>
            </w:r>
            <w:r w:rsidRPr="00E15AA2">
              <w:rPr>
                <w:rFonts w:ascii="GHEA Grapalat" w:eastAsia="Times New Roman" w:hAnsi="GHEA Grapalat" w:cs="Calibri"/>
                <w:sz w:val="18"/>
                <w:szCs w:val="18"/>
                <w:lang w:val="ru-RU"/>
              </w:rPr>
              <w:t xml:space="preserve"> 18/10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толщиной 0,8 мм.</w:t>
            </w:r>
            <w:r w:rsidRPr="00E15AA2">
              <w:rPr>
                <w:rFonts w:ascii="GHEA Grapalat" w:eastAsia="Times New Roman" w:hAnsi="GHEA Grapalat" w:cs="Calibri"/>
                <w:sz w:val="18"/>
                <w:szCs w:val="18"/>
                <w:lang w:val="ru-RU"/>
              </w:rPr>
              <w:br/>
              <w:t xml:space="preserve">1) Крышка для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1/2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265 мм) - 3 шт.</w:t>
            </w:r>
            <w:r w:rsidRPr="00E15AA2">
              <w:rPr>
                <w:rFonts w:ascii="GHEA Grapalat" w:eastAsia="Times New Roman" w:hAnsi="GHEA Grapalat" w:cs="Calibri"/>
                <w:sz w:val="18"/>
                <w:szCs w:val="18"/>
                <w:lang w:val="ru-RU"/>
              </w:rPr>
              <w:br/>
              <w:t xml:space="preserve">2) Крышка для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1/3 (325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176 мм) - 3 шт.</w:t>
            </w:r>
            <w:r w:rsidRPr="00E15AA2">
              <w:rPr>
                <w:rFonts w:ascii="GHEA Grapalat" w:eastAsia="Times New Roman" w:hAnsi="GHEA Grapalat" w:cs="Calibri"/>
                <w:sz w:val="18"/>
                <w:szCs w:val="18"/>
                <w:lang w:val="ru-RU"/>
              </w:rPr>
              <w:br/>
              <w:t>Образец /фото/ прилагается.</w:t>
            </w:r>
            <w:r w:rsidRPr="00E15AA2">
              <w:rPr>
                <w:rFonts w:ascii="GHEA Grapalat" w:eastAsia="Times New Roman" w:hAnsi="GHEA Grapalat" w:cs="Calibri"/>
                <w:sz w:val="18"/>
                <w:szCs w:val="18"/>
                <w:lang w:val="ru-RU"/>
              </w:rPr>
              <w:br/>
              <w:t>На этапе оформления договора необходимо предоставить сертификат соответствия (паспорт качества) на продукцию либо от производителя продукции, либо от последнего</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1.3</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Фильтр-умягчитель воды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178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137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576 мм (±5) мм. Фильтр подготавливает воду для конвекционной печи, снижает карбонатную жесткость воды и предотвращает образование осадка. Рабочее давление от 2 до 8,6 бар. Температура воды 4С - 30С. Температура окружающей среды 4°С - 40°С. Размер присоединения сверху: - </w:t>
            </w:r>
            <w:r w:rsidRPr="00E15AA2">
              <w:rPr>
                <w:rFonts w:ascii="GHEA Grapalat" w:eastAsia="Times New Roman" w:hAnsi="GHEA Grapalat" w:cs="Calibri"/>
                <w:sz w:val="18"/>
                <w:szCs w:val="18"/>
              </w:rPr>
              <w:t>G</w:t>
            </w:r>
            <w:r w:rsidRPr="00E15AA2">
              <w:rPr>
                <w:rFonts w:ascii="GHEA Grapalat" w:eastAsia="Times New Roman" w:hAnsi="GHEA Grapalat" w:cs="Calibri"/>
                <w:sz w:val="18"/>
                <w:szCs w:val="18"/>
                <w:lang w:val="ru-RU"/>
              </w:rPr>
              <w:t xml:space="preserve">3/8. Расход при перепаде давления - 145 л/ч. Номинальный расход - 60 л/ч. Объем пустого картриджа - 1,9л. В комплект входят: крышка фильтра 0-70%, настенное крепление, фильтрующий картридж, гибкая трубка 1,5 м 3,4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3,8, запорный клапан 3,4 и 3,8.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1.4</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Двухсекционная электрическая промышленная хлебопекарная печь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840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900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1510 (±100) мм. Мощность: не менее 10 кВт. Напряжение: ~400 В. Максимальная температура в духовке 270°</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535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290 мм. Вместимость – не менее 3 противней размером 530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470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30 мм. Печь установлена на окрашенной подставке.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1.5</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2.1</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до +6°</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температура морозильной камеры: -18°</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Потребление энергии: 0,1-0,15 кВт, Напряжение: 220 В.</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2.2</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E15AA2">
              <w:rPr>
                <w:rFonts w:ascii="GHEA Grapalat" w:eastAsia="Times New Roman" w:hAnsi="GHEA Grapalat" w:cs="Calibri"/>
                <w:sz w:val="18"/>
                <w:szCs w:val="18"/>
                <w:lang w:val="ru-RU"/>
              </w:rPr>
              <w:br/>
            </w:r>
            <w:r w:rsidRPr="00E15AA2">
              <w:rPr>
                <w:rFonts w:ascii="GHEA Grapalat" w:eastAsia="Times New Roman" w:hAnsi="GHEA Grapalat" w:cs="Calibri"/>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lastRenderedPageBreak/>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2.3</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3.1</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E15AA2">
              <w:rPr>
                <w:rFonts w:ascii="GHEA Grapalat" w:eastAsia="Times New Roman" w:hAnsi="GHEA Grapalat" w:cs="Calibri"/>
                <w:sz w:val="18"/>
                <w:szCs w:val="18"/>
              </w:rPr>
              <w:t>S</w:t>
            </w:r>
            <w:r w:rsidRPr="00E15AA2">
              <w:rPr>
                <w:rFonts w:ascii="GHEA Grapalat" w:eastAsia="Times New Roman" w:hAnsi="GHEA Grapalat" w:cs="Calibri"/>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3.2</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3.3</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Посудомоечная машина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580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4.1</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 не менее 0,8 мм, с настилом из двойного слоя ламинированной древесины.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w:t>
            </w:r>
            <w:proofErr w:type="spellStart"/>
            <w:r w:rsidRPr="00E15AA2">
              <w:rPr>
                <w:rFonts w:ascii="GHEA Grapalat" w:eastAsia="Times New Roman" w:hAnsi="GHEA Grapalat" w:cs="Calibri"/>
                <w:sz w:val="18"/>
                <w:szCs w:val="18"/>
              </w:rPr>
              <w:t>чертёж</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4.2</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Полка из нержавеющей стали 1200*600 -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1600 мм, каркас изготовлен из нержавеющей стали квадратной формы 40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40 мм, 4 полки изготовлены полностью из пищевой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4.3</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Двойная раковина 600 -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850 мм;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4.4</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Раковина-раковина для одноместных котлов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850 мм;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4.5</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Подставка для хранения продуктов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800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4.6</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Тележки:Тележка сервировочная 2-х ярусная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4.7</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Смеситель 400 -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400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proofErr w:type="spellStart"/>
            <w:r w:rsidRPr="00E15AA2">
              <w:rPr>
                <w:rFonts w:ascii="GHEA Grapalat" w:eastAsia="Times New Roman" w:hAnsi="GHEA Grapalat" w:cs="Calibri"/>
                <w:sz w:val="18"/>
                <w:szCs w:val="18"/>
              </w:rPr>
              <w:t>Труба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термостойкая</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w:t>
            </w:r>
            <w:proofErr w:type="spellEnd"/>
            <w:r w:rsidRPr="00E15AA2">
              <w:rPr>
                <w:rFonts w:ascii="GHEA Grapalat" w:eastAsia="Times New Roman" w:hAnsi="GHEA Grapalat" w:cs="Calibri"/>
                <w:sz w:val="18"/>
                <w:szCs w:val="18"/>
              </w:rPr>
              <w:t xml:space="preserve"> 100°С.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4.8</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5.1</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5.2</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proofErr w:type="spellStart"/>
            <w:r w:rsidRPr="00E15AA2">
              <w:rPr>
                <w:rFonts w:ascii="GHEA Grapalat" w:eastAsia="Times New Roman" w:hAnsi="GHEA Grapalat" w:cs="Calibri"/>
                <w:sz w:val="18"/>
                <w:szCs w:val="18"/>
              </w:rPr>
              <w:t>Напряжение</w:t>
            </w:r>
            <w:proofErr w:type="spellEnd"/>
            <w:r w:rsidRPr="00E15AA2">
              <w:rPr>
                <w:rFonts w:ascii="GHEA Grapalat" w:eastAsia="Times New Roman" w:hAnsi="GHEA Grapalat" w:cs="Calibri"/>
                <w:sz w:val="18"/>
                <w:szCs w:val="18"/>
              </w:rPr>
              <w:t>: 220 В.</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6.1</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Вытяжка настенная 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350  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 . Настенная вытяжка с жиропоглощающими лабиринтными фильтрами, материал: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proofErr w:type="spellStart"/>
            <w:r w:rsidRPr="00E15AA2">
              <w:rPr>
                <w:rFonts w:ascii="GHEA Grapalat" w:eastAsia="Times New Roman" w:hAnsi="GHEA Grapalat" w:cs="Calibri"/>
                <w:sz w:val="18"/>
                <w:szCs w:val="18"/>
              </w:rPr>
              <w:t>Производительность</w:t>
            </w:r>
            <w:proofErr w:type="spellEnd"/>
            <w:r w:rsidRPr="00E15AA2">
              <w:rPr>
                <w:rFonts w:ascii="GHEA Grapalat" w:eastAsia="Times New Roman" w:hAnsi="GHEA Grapalat" w:cs="Calibri"/>
                <w:sz w:val="18"/>
                <w:szCs w:val="18"/>
              </w:rPr>
              <w:t xml:space="preserve">: 576-864 </w:t>
            </w:r>
            <w:proofErr w:type="spellStart"/>
            <w:r w:rsidRPr="00E15AA2">
              <w:rPr>
                <w:rFonts w:ascii="GHEA Grapalat" w:eastAsia="Times New Roman" w:hAnsi="GHEA Grapalat" w:cs="Calibri"/>
                <w:sz w:val="18"/>
                <w:szCs w:val="18"/>
              </w:rPr>
              <w:t>куб.м</w:t>
            </w:r>
            <w:proofErr w:type="spellEnd"/>
            <w:r w:rsidRPr="00E15AA2">
              <w:rPr>
                <w:rFonts w:ascii="GHEA Grapalat" w:eastAsia="Times New Roman" w:hAnsi="GHEA Grapalat" w:cs="Calibri"/>
                <w:sz w:val="18"/>
                <w:szCs w:val="18"/>
              </w:rPr>
              <w:t>/</w:t>
            </w:r>
            <w:proofErr w:type="spellStart"/>
            <w:r w:rsidRPr="00E15AA2">
              <w:rPr>
                <w:rFonts w:ascii="GHEA Grapalat" w:eastAsia="Times New Roman" w:hAnsi="GHEA Grapalat" w:cs="Calibri"/>
                <w:sz w:val="18"/>
                <w:szCs w:val="18"/>
              </w:rPr>
              <w:t>час</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картинка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6.2</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Вытяжка настенная 1200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350 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  Вытяжка настенная с жиропоглощающими лабиринтными фильтрами, материал: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proofErr w:type="spellStart"/>
            <w:r w:rsidRPr="00E15AA2">
              <w:rPr>
                <w:rFonts w:ascii="GHEA Grapalat" w:eastAsia="Times New Roman" w:hAnsi="GHEA Grapalat" w:cs="Calibri"/>
                <w:sz w:val="18"/>
                <w:szCs w:val="18"/>
              </w:rPr>
              <w:t>Производительность</w:t>
            </w:r>
            <w:proofErr w:type="spellEnd"/>
            <w:r w:rsidRPr="00E15AA2">
              <w:rPr>
                <w:rFonts w:ascii="GHEA Grapalat" w:eastAsia="Times New Roman" w:hAnsi="GHEA Grapalat" w:cs="Calibri"/>
                <w:sz w:val="18"/>
                <w:szCs w:val="18"/>
              </w:rPr>
              <w:t xml:space="preserve">: 691-1036 </w:t>
            </w:r>
            <w:proofErr w:type="spellStart"/>
            <w:r w:rsidRPr="00E15AA2">
              <w:rPr>
                <w:rFonts w:ascii="GHEA Grapalat" w:eastAsia="Times New Roman" w:hAnsi="GHEA Grapalat" w:cs="Calibri"/>
                <w:sz w:val="18"/>
                <w:szCs w:val="18"/>
              </w:rPr>
              <w:t>куб</w:t>
            </w:r>
            <w:proofErr w:type="spellEnd"/>
            <w:r w:rsidRPr="00E15AA2">
              <w:rPr>
                <w:rFonts w:ascii="GHEA Grapalat" w:eastAsia="Times New Roman" w:hAnsi="GHEA Grapalat" w:cs="Calibri"/>
                <w:sz w:val="18"/>
                <w:szCs w:val="18"/>
              </w:rPr>
              <w:t>. м/ч.</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6.3</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Вытяжка настенная 1400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1000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350  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Г) - Вытяжка настенная с жиропоглощающими лабиринтными фильтрами, материал: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1 мм, материал фильтра: нержавеющая сталь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proofErr w:type="spellStart"/>
            <w:r w:rsidRPr="00E15AA2">
              <w:rPr>
                <w:rFonts w:ascii="GHEA Grapalat" w:eastAsia="Times New Roman" w:hAnsi="GHEA Grapalat" w:cs="Calibri"/>
                <w:sz w:val="18"/>
                <w:szCs w:val="18"/>
              </w:rPr>
              <w:t>Производительность</w:t>
            </w:r>
            <w:proofErr w:type="spellEnd"/>
            <w:r w:rsidRPr="00E15AA2">
              <w:rPr>
                <w:rFonts w:ascii="GHEA Grapalat" w:eastAsia="Times New Roman" w:hAnsi="GHEA Grapalat" w:cs="Calibri"/>
                <w:sz w:val="18"/>
                <w:szCs w:val="18"/>
              </w:rPr>
              <w:t xml:space="preserve">: 806-1209 </w:t>
            </w:r>
            <w:proofErr w:type="spellStart"/>
            <w:r w:rsidRPr="00E15AA2">
              <w:rPr>
                <w:rFonts w:ascii="GHEA Grapalat" w:eastAsia="Times New Roman" w:hAnsi="GHEA Grapalat" w:cs="Calibri"/>
                <w:sz w:val="18"/>
                <w:szCs w:val="18"/>
              </w:rPr>
              <w:t>куб</w:t>
            </w:r>
            <w:proofErr w:type="spellEnd"/>
            <w:r w:rsidRPr="00E15AA2">
              <w:rPr>
                <w:rFonts w:ascii="GHEA Grapalat" w:eastAsia="Times New Roman" w:hAnsi="GHEA Grapalat" w:cs="Calibri"/>
                <w:sz w:val="18"/>
                <w:szCs w:val="18"/>
              </w:rPr>
              <w:t xml:space="preserve">. </w:t>
            </w:r>
            <w:proofErr w:type="gramStart"/>
            <w:r w:rsidRPr="00E15AA2">
              <w:rPr>
                <w:rFonts w:ascii="GHEA Grapalat" w:eastAsia="Times New Roman" w:hAnsi="GHEA Grapalat" w:cs="Calibri"/>
                <w:sz w:val="18"/>
                <w:szCs w:val="18"/>
              </w:rPr>
              <w:t>м/</w:t>
            </w:r>
            <w:proofErr w:type="spellStart"/>
            <w:r w:rsidRPr="00E15AA2">
              <w:rPr>
                <w:rFonts w:ascii="GHEA Grapalat" w:eastAsia="Times New Roman" w:hAnsi="GHEA Grapalat" w:cs="Calibri"/>
                <w:sz w:val="18"/>
                <w:szCs w:val="18"/>
              </w:rPr>
              <w:t>час</w:t>
            </w:r>
            <w:proofErr w:type="spellEnd"/>
            <w:proofErr w:type="gram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7. КОНВЕЕРНОЕ ОБОРУДОВАНИЕ</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7.1</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Витрина для самообслуживания кухонных принадлежностей - Размеры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630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674</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Столешница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7.2</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Холодильная витрина для самообслуживания холодных закусок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E15AA2">
              <w:rPr>
                <w:rFonts w:ascii="GHEA Grapalat" w:eastAsia="Times New Roman" w:hAnsi="GHEA Grapalat" w:cs="Calibri"/>
                <w:sz w:val="18"/>
                <w:szCs w:val="18"/>
              </w:rPr>
              <w:t>R</w:t>
            </w:r>
            <w:r w:rsidRPr="00E15AA2">
              <w:rPr>
                <w:rFonts w:ascii="GHEA Grapalat" w:eastAsia="Times New Roman" w:hAnsi="GHEA Grapalat" w:cs="Calibri"/>
                <w:sz w:val="18"/>
                <w:szCs w:val="18"/>
                <w:lang w:val="ru-RU"/>
              </w:rPr>
              <w:t>404</w:t>
            </w:r>
            <w:r w:rsidRPr="00E15AA2">
              <w:rPr>
                <w:rFonts w:ascii="GHEA Grapalat" w:eastAsia="Times New Roman" w:hAnsi="GHEA Grapalat" w:cs="Calibri"/>
                <w:sz w:val="18"/>
                <w:szCs w:val="18"/>
              </w:rPr>
              <w:t>A</w:t>
            </w:r>
            <w:r w:rsidRPr="00E15AA2">
              <w:rPr>
                <w:rFonts w:ascii="GHEA Grapalat" w:eastAsia="Times New Roman" w:hAnsi="GHEA Grapalat" w:cs="Calibri"/>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7.3</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Стойка для первых блюд линии самообслуживания (мармит). Размеры(</w:t>
            </w:r>
            <w:proofErr w:type="spellStart"/>
            <w:r w:rsidRPr="00E15AA2">
              <w:rPr>
                <w:rFonts w:ascii="GHEA Grapalat" w:eastAsia="Times New Roman" w:hAnsi="GHEA Grapalat" w:cs="Calibri"/>
                <w:sz w:val="18"/>
                <w:szCs w:val="18"/>
              </w:rPr>
              <w:t>Exlxp</w:t>
            </w:r>
            <w:proofErr w:type="spellEnd"/>
            <w:r w:rsidRPr="00E15AA2">
              <w:rPr>
                <w:rFonts w:ascii="GHEA Grapalat" w:eastAsia="Times New Roman" w:hAnsi="GHEA Grapalat" w:cs="Calibri"/>
                <w:sz w:val="18"/>
                <w:szCs w:val="18"/>
                <w:lang w:val="ru-RU"/>
              </w:rPr>
              <w:t>)1120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 (1030)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1244 (±100) мм. нагреватель для пищевых продуктов имеет приваренное основание, к которому прикреплена подкладка из нержавеющей стали. над горизонтальной крышкой на подставках установлена полка площадью 0,35 кв. м. горизонтальная крышка и полка изготовлены из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полка оснащена одной светодиодной лампой мощностью 12 Вт со встроенным переключателем. К нижней поверхности прикреплена жесткая рама, на которой установлен стол с двумя столешницами.: На панели управления есть два переключателя для регулировки фазы плитки и световые индикаторы сеть и работа. диаметр плитки 220 ± 0,5 мм. Время нагрева рабочей поверхности до 400 °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в ненагруженном состоянии-20 минут. Номинальное напряжение: 230 В. Мощность: 2,5 кВт. На стойке есть направляющая для подносов (цельная), регулируемая по высоте ножек в пределах 20 мм.</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7.4</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Витрина для вторых блюд конвейерной линии самообслуживания (мармит) - Габариты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Ш</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Г) 1120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705(1030)</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1/1</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150 - 1 шт.,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1/2</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150 - 2 </w:t>
            </w:r>
            <w:proofErr w:type="gramStart"/>
            <w:r w:rsidRPr="00E15AA2">
              <w:rPr>
                <w:rFonts w:ascii="GHEA Grapalat" w:eastAsia="Times New Roman" w:hAnsi="GHEA Grapalat" w:cs="Calibri"/>
                <w:sz w:val="18"/>
                <w:szCs w:val="18"/>
                <w:lang w:val="ru-RU"/>
              </w:rPr>
              <w:t>шт.,</w:t>
            </w:r>
            <w:proofErr w:type="gramEnd"/>
            <w:r w:rsidRPr="00E15AA2">
              <w:rPr>
                <w:rFonts w:ascii="GHEA Grapalat" w:eastAsia="Times New Roman" w:hAnsi="GHEA Grapalat" w:cs="Calibri"/>
                <w:sz w:val="18"/>
                <w:szCs w:val="18"/>
                <w:lang w:val="ru-RU"/>
              </w:rPr>
              <w:t xml:space="preserve">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1/3</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150 - 3 шт.</w:t>
            </w:r>
            <w:r w:rsidRPr="00E15AA2">
              <w:rPr>
                <w:rFonts w:ascii="GHEA Grapalat" w:eastAsia="Times New Roman" w:hAnsi="GHEA Grapalat" w:cs="Calibri"/>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8. МЕБЕЛЬ</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8.1</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28</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8.2</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Столы на 4 персоны - Обеденные столы, изготовлены из первичного сырья, размеры: 800мм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800мм (В</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E15AA2">
              <w:rPr>
                <w:rFonts w:ascii="GHEA Grapalat" w:eastAsia="Times New Roman" w:hAnsi="GHEA Grapalat" w:cs="Calibri"/>
                <w:sz w:val="18"/>
                <w:szCs w:val="18"/>
              </w:rPr>
              <w:t>x</w:t>
            </w:r>
            <w:r w:rsidRPr="00E15AA2">
              <w:rPr>
                <w:rFonts w:ascii="GHEA Grapalat" w:eastAsia="Times New Roman" w:hAnsi="GHEA Grapalat" w:cs="Calibri"/>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7</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8.3</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proofErr w:type="spellStart"/>
            <w:r w:rsidRPr="00E15AA2">
              <w:rPr>
                <w:rFonts w:ascii="GHEA Grapalat" w:eastAsia="Times New Roman" w:hAnsi="GHEA Grapalat" w:cs="Calibri"/>
                <w:sz w:val="18"/>
                <w:szCs w:val="18"/>
              </w:rPr>
              <w:t>Образец</w:t>
            </w:r>
            <w:proofErr w:type="spellEnd"/>
            <w:r w:rsidRPr="00E15AA2">
              <w:rPr>
                <w:rFonts w:ascii="GHEA Grapalat" w:eastAsia="Times New Roman" w:hAnsi="GHEA Grapalat" w:cs="Calibri"/>
                <w:sz w:val="18"/>
                <w:szCs w:val="18"/>
              </w:rPr>
              <w:t>/</w:t>
            </w:r>
            <w:proofErr w:type="spellStart"/>
            <w:r w:rsidRPr="00E15AA2">
              <w:rPr>
                <w:rFonts w:ascii="GHEA Grapalat" w:eastAsia="Times New Roman" w:hAnsi="GHEA Grapalat" w:cs="Calibri"/>
                <w:sz w:val="18"/>
                <w:szCs w:val="18"/>
              </w:rPr>
              <w:t>чертёж</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прилагается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210</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rPr>
              <w:t>9. КУХОННАЯ УТВАРЬ</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Calibri" w:eastAsia="Times New Roman" w:hAnsi="Calibri" w:cs="Calibri"/>
                <w:sz w:val="18"/>
                <w:szCs w:val="18"/>
              </w:rPr>
              <w:t> </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Ложки - Столовая ложка, изготовленная из пищевой нержавеющей стали, длиной не менее 200 мм, толщиной 2 мм, глубиной рабочей части 0,5 мм, с гладкими, скошенными краями, в соответствии со стандартами ГОСТ 25185-93 и ГОСТ 27002-2020. Используемый материал должен быть указан на изделии (в неклейком варианте).</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 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E15AA2">
              <w:rPr>
                <w:rFonts w:ascii="GHEA Grapalat" w:eastAsia="Times New Roman" w:hAnsi="GHEA Grapalat" w:cs="Calibri"/>
                <w:sz w:val="18"/>
                <w:szCs w:val="18"/>
                <w:lang w:val="ru-RU"/>
              </w:rPr>
              <w:br/>
            </w:r>
            <w:proofErr w:type="spellStart"/>
            <w:r w:rsidRPr="00E15AA2">
              <w:rPr>
                <w:rFonts w:ascii="GHEA Grapalat" w:eastAsia="Times New Roman" w:hAnsi="GHEA Grapalat" w:cs="Calibri"/>
                <w:sz w:val="18"/>
                <w:szCs w:val="18"/>
              </w:rPr>
              <w:t>Изделие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должно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иметь</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маркировку</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производителя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9.4</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E15AA2">
              <w:rPr>
                <w:rFonts w:ascii="GHEA Grapalat" w:eastAsia="Times New Roman" w:hAnsi="GHEA Grapalat" w:cs="Calibri"/>
                <w:sz w:val="18"/>
                <w:szCs w:val="18"/>
                <w:lang w:val="ru-RU"/>
              </w:rPr>
              <w:br/>
            </w:r>
            <w:proofErr w:type="spellStart"/>
            <w:r w:rsidRPr="00E15AA2">
              <w:rPr>
                <w:rFonts w:ascii="GHEA Grapalat" w:eastAsia="Times New Roman" w:hAnsi="GHEA Grapalat" w:cs="Calibri"/>
                <w:sz w:val="18"/>
                <w:szCs w:val="18"/>
              </w:rPr>
              <w:t>Изделие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должно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иметь</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маркировку</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производителя</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9.5</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E15AA2">
              <w:rPr>
                <w:rFonts w:ascii="GHEA Grapalat" w:eastAsia="Times New Roman" w:hAnsi="GHEA Grapalat" w:cs="Calibri"/>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250</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9.6</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9.7</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9.8</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9.9</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E15AA2">
              <w:rPr>
                <w:rFonts w:ascii="GHEA Grapalat" w:eastAsia="Times New Roman" w:hAnsi="GHEA Grapalat" w:cs="Calibri"/>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4</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9.10</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proofErr w:type="spellStart"/>
            <w:r w:rsidRPr="00E15AA2">
              <w:rPr>
                <w:rFonts w:ascii="GHEA Grapalat" w:eastAsia="Times New Roman" w:hAnsi="GHEA Grapalat" w:cs="Calibri"/>
                <w:sz w:val="18"/>
                <w:szCs w:val="18"/>
              </w:rPr>
              <w:t>Крышка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также</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имеет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ручку</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9.11</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пищевые </w:t>
            </w:r>
            <w:r w:rsidRPr="00E15AA2">
              <w:rPr>
                <w:rFonts w:ascii="GHEA Grapalat" w:eastAsia="Times New Roman" w:hAnsi="GHEA Grapalat" w:cs="Calibri"/>
                <w:sz w:val="18"/>
                <w:szCs w:val="18"/>
              </w:rPr>
              <w:t>GN</w:t>
            </w:r>
            <w:r w:rsidRPr="00E15AA2">
              <w:rPr>
                <w:rFonts w:ascii="GHEA Grapalat" w:eastAsia="Times New Roman" w:hAnsi="GHEA Grapalat" w:cs="Calibri"/>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E15AA2">
              <w:rPr>
                <w:rFonts w:ascii="GHEA Grapalat" w:eastAsia="Times New Roman" w:hAnsi="GHEA Grapalat" w:cs="Calibri"/>
                <w:sz w:val="18"/>
                <w:szCs w:val="18"/>
              </w:rPr>
              <w:t>ГН 1/1.</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9.12</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Миски 5л - Миски 5л, изготовлены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9.13</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Миски 10л - Миски 10л, изготовлены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9.14</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9.15</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9.16</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Ручной миксер, рабочая часть 10-15 см, металлический, изготовлен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комплектная ручка.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9.17</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 Половник 250 мл, изготовлен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9.18</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9.19</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Шумовка -диаметром 10-12 см,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 -304,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9.20</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Мешалки - металлические лопасти, с отверстиями,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9.21</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 xml:space="preserve">-304, с комплектной ручкой.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соответствии</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со</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стандартами</w:t>
            </w:r>
            <w:proofErr w:type="spellEnd"/>
            <w:r w:rsidRPr="00E15AA2">
              <w:rPr>
                <w:rFonts w:ascii="GHEA Grapalat" w:eastAsia="Times New Roman" w:hAnsi="GHEA Grapalat" w:cs="Calibri"/>
                <w:sz w:val="18"/>
                <w:szCs w:val="18"/>
              </w:rPr>
              <w:t xml:space="preserve"> ГОСТ 27002-86 и ГОСТ 27002-2020.</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9.22</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E15AA2">
              <w:rPr>
                <w:rFonts w:ascii="GHEA Grapalat" w:eastAsia="Times New Roman" w:hAnsi="GHEA Grapalat" w:cs="Calibri"/>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9.23</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9.24</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9.25</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1</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9.26</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 xml:space="preserve">Пищевые термометры - Цифровой пищевой термометр с зондом из пищевой нержавеющей стали, не ниже </w:t>
            </w:r>
            <w:r w:rsidRPr="00E15AA2">
              <w:rPr>
                <w:rFonts w:ascii="GHEA Grapalat" w:eastAsia="Times New Roman" w:hAnsi="GHEA Grapalat" w:cs="Calibri"/>
                <w:sz w:val="18"/>
                <w:szCs w:val="18"/>
              </w:rPr>
              <w:t>AISI</w:t>
            </w:r>
            <w:r w:rsidRPr="00E15AA2">
              <w:rPr>
                <w:rFonts w:ascii="GHEA Grapalat" w:eastAsia="Times New Roman" w:hAnsi="GHEA Grapalat" w:cs="Calibri"/>
                <w:sz w:val="18"/>
                <w:szCs w:val="18"/>
                <w:lang w:val="ru-RU"/>
              </w:rPr>
              <w:t>-304. Длина зонда: 200-300 мм. Диапазон рабочих температур: не менее 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-50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9.27</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Комнатные термометры - Цифровой комнатный термометр, диапазон отображения температуры не менее -10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xml:space="preserve"> + 50 °</w:t>
            </w:r>
            <w:r w:rsidRPr="00E15AA2">
              <w:rPr>
                <w:rFonts w:ascii="GHEA Grapalat" w:eastAsia="Times New Roman" w:hAnsi="GHEA Grapalat" w:cs="Calibri"/>
                <w:sz w:val="18"/>
                <w:szCs w:val="18"/>
              </w:rPr>
              <w:t>C</w:t>
            </w:r>
            <w:r w:rsidRPr="00E15AA2">
              <w:rPr>
                <w:rFonts w:ascii="GHEA Grapalat" w:eastAsia="Times New Roman" w:hAnsi="GHEA Grapalat" w:cs="Calibri"/>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9.28</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9.29</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для пищевых продуктов, 10 л - Контейнер емкостью </w:t>
            </w:r>
            <w:r w:rsidRPr="00E15AA2">
              <w:rPr>
                <w:rFonts w:ascii="GHEA Grapalat" w:eastAsia="Times New Roman" w:hAnsi="GHEA Grapalat" w:cs="Calibri"/>
                <w:sz w:val="18"/>
                <w:szCs w:val="18"/>
              </w:rPr>
              <w:t xml:space="preserve">10 л, </w:t>
            </w:r>
            <w:proofErr w:type="spellStart"/>
            <w:r w:rsidRPr="00E15AA2">
              <w:rPr>
                <w:rFonts w:ascii="GHEA Grapalat" w:eastAsia="Times New Roman" w:hAnsi="GHEA Grapalat" w:cs="Calibri"/>
                <w:sz w:val="18"/>
                <w:szCs w:val="18"/>
              </w:rPr>
              <w:t>изготовлен</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из</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пластика</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lastRenderedPageBreak/>
              <w:t>9.30</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Контейнеры для пищевых продуктов, 20л - Контейнер емкостью </w:t>
            </w:r>
            <w:r w:rsidRPr="00E15AA2">
              <w:rPr>
                <w:rFonts w:ascii="GHEA Grapalat" w:eastAsia="Times New Roman" w:hAnsi="GHEA Grapalat" w:cs="Calibri"/>
                <w:sz w:val="18"/>
                <w:szCs w:val="18"/>
              </w:rPr>
              <w:t xml:space="preserve">20л, </w:t>
            </w:r>
            <w:proofErr w:type="spellStart"/>
            <w:r w:rsidRPr="00E15AA2">
              <w:rPr>
                <w:rFonts w:ascii="GHEA Grapalat" w:eastAsia="Times New Roman" w:hAnsi="GHEA Grapalat" w:cs="Calibri"/>
                <w:sz w:val="18"/>
                <w:szCs w:val="18"/>
              </w:rPr>
              <w:t>изготовлен</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из</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пластика</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5</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9.31</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3</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9.32</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lang w:val="ru-RU"/>
              </w:rPr>
            </w:pPr>
            <w:r w:rsidRPr="00E15AA2">
              <w:rPr>
                <w:rFonts w:ascii="GHEA Grapalat" w:eastAsia="Times New Roman" w:hAnsi="GHEA Grapalat" w:cs="Calibri"/>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E70EB2" w:rsidRPr="00E15AA2" w:rsidTr="000713C3">
        <w:trPr>
          <w:trHeight w:val="315"/>
        </w:trPr>
        <w:tc>
          <w:tcPr>
            <w:tcW w:w="960" w:type="dxa"/>
            <w:tcBorders>
              <w:top w:val="nil"/>
              <w:left w:val="single" w:sz="4" w:space="0" w:color="auto"/>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9.33</w:t>
            </w:r>
          </w:p>
        </w:tc>
        <w:tc>
          <w:tcPr>
            <w:tcW w:w="11060" w:type="dxa"/>
            <w:tcBorders>
              <w:top w:val="nil"/>
              <w:left w:val="nil"/>
              <w:bottom w:val="single" w:sz="4" w:space="0" w:color="auto"/>
              <w:right w:val="single" w:sz="4" w:space="0" w:color="auto"/>
            </w:tcBorders>
            <w:hideMark/>
          </w:tcPr>
          <w:p w:rsidR="00E70EB2" w:rsidRPr="00E15AA2" w:rsidRDefault="00E70EB2" w:rsidP="000713C3">
            <w:pPr>
              <w:spacing w:after="0" w:line="240" w:lineRule="auto"/>
              <w:rPr>
                <w:rFonts w:ascii="GHEA Grapalat" w:eastAsia="Times New Roman" w:hAnsi="GHEA Grapalat" w:cs="Calibri"/>
                <w:sz w:val="18"/>
                <w:szCs w:val="18"/>
              </w:rPr>
            </w:pPr>
            <w:r w:rsidRPr="00E15AA2">
              <w:rPr>
                <w:rFonts w:ascii="GHEA Grapalat" w:eastAsia="Times New Roman" w:hAnsi="GHEA Grapalat" w:cs="Calibri"/>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E15AA2">
              <w:rPr>
                <w:rFonts w:ascii="GHEA Grapalat" w:eastAsia="Times New Roman" w:hAnsi="GHEA Grapalat" w:cs="Calibri"/>
                <w:sz w:val="18"/>
                <w:szCs w:val="18"/>
              </w:rPr>
              <w:t xml:space="preserve">В </w:t>
            </w:r>
            <w:proofErr w:type="spellStart"/>
            <w:r w:rsidRPr="00E15AA2">
              <w:rPr>
                <w:rFonts w:ascii="GHEA Grapalat" w:eastAsia="Times New Roman" w:hAnsi="GHEA Grapalat" w:cs="Calibri"/>
                <w:sz w:val="18"/>
                <w:szCs w:val="18"/>
              </w:rPr>
              <w:t>комплект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входит</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салфетка</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для</w:t>
            </w:r>
            <w:proofErr w:type="spellEnd"/>
            <w:r w:rsidRPr="00E15AA2">
              <w:rPr>
                <w:rFonts w:ascii="GHEA Grapalat" w:eastAsia="Times New Roman" w:hAnsi="GHEA Grapalat" w:cs="Calibri"/>
                <w:sz w:val="18"/>
                <w:szCs w:val="18"/>
              </w:rPr>
              <w:t xml:space="preserve"> </w:t>
            </w:r>
            <w:proofErr w:type="spellStart"/>
            <w:r w:rsidRPr="00E15AA2">
              <w:rPr>
                <w:rFonts w:ascii="GHEA Grapalat" w:eastAsia="Times New Roman" w:hAnsi="GHEA Grapalat" w:cs="Calibri"/>
                <w:sz w:val="18"/>
                <w:szCs w:val="18"/>
              </w:rPr>
              <w:t>очистки</w:t>
            </w:r>
            <w:proofErr w:type="spellEnd"/>
            <w:r w:rsidRPr="00E15AA2">
              <w:rPr>
                <w:rFonts w:ascii="GHEA Grapalat" w:eastAsia="Times New Roman" w:hAnsi="GHEA Grapalat" w:cs="Calibri"/>
                <w:sz w:val="18"/>
                <w:szCs w:val="18"/>
              </w:rPr>
              <w:t>.</w:t>
            </w:r>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proofErr w:type="spellStart"/>
            <w:r w:rsidRPr="00E15AA2">
              <w:rPr>
                <w:rFonts w:ascii="GHEA Grapalat" w:eastAsia="Times New Roman" w:hAnsi="GHEA Grapalat" w:cs="Calibri"/>
                <w:sz w:val="18"/>
                <w:szCs w:val="18"/>
              </w:rPr>
              <w:t>шт</w:t>
            </w:r>
            <w:proofErr w:type="spellEnd"/>
          </w:p>
        </w:tc>
        <w:tc>
          <w:tcPr>
            <w:tcW w:w="960" w:type="dxa"/>
            <w:tcBorders>
              <w:top w:val="nil"/>
              <w:left w:val="nil"/>
              <w:bottom w:val="single" w:sz="4" w:space="0" w:color="auto"/>
              <w:right w:val="single" w:sz="4" w:space="0" w:color="auto"/>
            </w:tcBorders>
            <w:vAlign w:val="center"/>
            <w:hideMark/>
          </w:tcPr>
          <w:p w:rsidR="00E70EB2" w:rsidRPr="00E15AA2" w:rsidRDefault="00E70EB2" w:rsidP="000713C3">
            <w:pPr>
              <w:spacing w:after="0" w:line="240" w:lineRule="auto"/>
              <w:jc w:val="center"/>
              <w:rPr>
                <w:rFonts w:ascii="GHEA Grapalat" w:eastAsia="Times New Roman" w:hAnsi="GHEA Grapalat" w:cs="Calibri"/>
                <w:sz w:val="18"/>
                <w:szCs w:val="18"/>
              </w:rPr>
            </w:pPr>
            <w:r w:rsidRPr="00E15AA2">
              <w:rPr>
                <w:rFonts w:ascii="GHEA Grapalat" w:eastAsia="Times New Roman" w:hAnsi="GHEA Grapalat" w:cs="Calibri"/>
                <w:sz w:val="18"/>
                <w:szCs w:val="18"/>
              </w:rPr>
              <w:t>2</w:t>
            </w:r>
          </w:p>
        </w:tc>
      </w:tr>
      <w:tr w:rsidR="00E70EB2" w:rsidRPr="00A45467" w:rsidTr="000713C3">
        <w:trPr>
          <w:trHeight w:val="345"/>
        </w:trPr>
        <w:tc>
          <w:tcPr>
            <w:tcW w:w="13940" w:type="dxa"/>
            <w:gridSpan w:val="4"/>
            <w:tcBorders>
              <w:top w:val="nil"/>
              <w:left w:val="nil"/>
              <w:bottom w:val="nil"/>
              <w:right w:val="nil"/>
            </w:tcBorders>
            <w:vAlign w:val="bottom"/>
            <w:hideMark/>
          </w:tcPr>
          <w:p w:rsidR="00E70EB2" w:rsidRPr="00E15AA2" w:rsidRDefault="00E70EB2" w:rsidP="000713C3">
            <w:pPr>
              <w:spacing w:after="0" w:line="240" w:lineRule="auto"/>
              <w:rPr>
                <w:rFonts w:ascii="GHEA Grapalat" w:eastAsia="Times New Roman" w:hAnsi="GHEA Grapalat" w:cs="Calibri"/>
                <w:b/>
                <w:bCs/>
                <w:i/>
                <w:iCs/>
                <w:color w:val="000000"/>
                <w:sz w:val="16"/>
                <w:szCs w:val="16"/>
                <w:lang w:val="ru-RU"/>
              </w:rPr>
            </w:pPr>
            <w:r w:rsidRPr="00E15AA2">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F12C76" w:rsidRPr="00E70EB2" w:rsidRDefault="00F12C76" w:rsidP="006C0B77">
      <w:pPr>
        <w:spacing w:after="0"/>
        <w:ind w:firstLine="709"/>
        <w:jc w:val="both"/>
        <w:rPr>
          <w:lang w:val="ru-RU"/>
        </w:rPr>
      </w:pPr>
      <w:bookmarkStart w:id="0" w:name="_GoBack"/>
      <w:bookmarkEnd w:id="0"/>
    </w:p>
    <w:sectPr w:rsidR="00F12C76" w:rsidRPr="00E70EB2" w:rsidSect="00E70EB2">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EB2"/>
    <w:rsid w:val="001C6D74"/>
    <w:rsid w:val="006B64DC"/>
    <w:rsid w:val="006C0B77"/>
    <w:rsid w:val="008242FF"/>
    <w:rsid w:val="00870751"/>
    <w:rsid w:val="00922C48"/>
    <w:rsid w:val="00B915B7"/>
    <w:rsid w:val="00CD11CD"/>
    <w:rsid w:val="00E63D47"/>
    <w:rsid w:val="00E70EB2"/>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58238E-02BA-4E13-9C35-E84F3A202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EB2"/>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4171</Words>
  <Characters>23776</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2026-07-29T06:08:00Z</dcterms:created>
  <dcterms:modified xsi:type="dcterms:W3CDTF">2026-07-29T06:08:00Z</dcterms:modified>
</cp:coreProperties>
</file>